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BECC1">
      <w:pPr>
        <w:ind w:left="0" w:leftChars="0" w:firstLine="0" w:firstLineChars="0"/>
        <w:rPr>
          <w:rFonts w:hint="eastAsia" w:cs="Times New Roman"/>
          <w:b/>
          <w:color w:val="auto"/>
          <w:highlight w:val="none"/>
          <w:lang w:val="en-US" w:eastAsia="zh-CN"/>
        </w:rPr>
      </w:pPr>
      <w:r>
        <w:rPr>
          <w:rFonts w:hint="eastAsia" w:ascii="宋体" w:hAnsi="宋体" w:cs="宋体"/>
          <w:sz w:val="20"/>
        </w:rPr>
        <w:t>附件一</w:t>
      </w:r>
      <w:r>
        <w:rPr>
          <w:rFonts w:hint="eastAsia" w:ascii="宋体" w:hAnsi="宋体" w:cs="宋体"/>
          <w:sz w:val="20"/>
          <w:lang w:eastAsia="zh-CN"/>
        </w:rPr>
        <w:t>：</w:t>
      </w:r>
    </w:p>
    <w:tbl>
      <w:tblPr>
        <w:tblStyle w:val="5"/>
        <w:tblW w:w="9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2516"/>
        <w:gridCol w:w="1810"/>
        <w:gridCol w:w="1056"/>
        <w:gridCol w:w="638"/>
        <w:gridCol w:w="824"/>
        <w:gridCol w:w="750"/>
        <w:gridCol w:w="1122"/>
      </w:tblGrid>
      <w:tr w14:paraId="0D37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56" w:type="dxa"/>
            <w:gridSpan w:val="8"/>
            <w:tcBorders>
              <w:top w:val="nil"/>
              <w:left w:val="nil"/>
              <w:bottom w:val="nil"/>
              <w:right w:val="nil"/>
            </w:tcBorders>
            <w:shd w:val="clear" w:color="auto" w:fill="auto"/>
            <w:vAlign w:val="center"/>
          </w:tcPr>
          <w:p w14:paraId="478DB6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阳逻二水厂至邾城街输水主管工程EPC总承包</w:t>
            </w:r>
          </w:p>
          <w:p w14:paraId="04D21F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质量检测项目自检清单</w:t>
            </w:r>
          </w:p>
        </w:tc>
      </w:tr>
      <w:tr w14:paraId="55D5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A0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F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检测项目/规格</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1D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49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4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2E9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合价(元)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3AF5">
            <w:pPr>
              <w:keepNext w:val="0"/>
              <w:keepLines w:val="0"/>
              <w:widowControl/>
              <w:suppressLineNumbers w:val="0"/>
              <w:ind w:left="0" w:leftChars="0" w:firstLine="211" w:firstLineChars="10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  注</w:t>
            </w:r>
          </w:p>
        </w:tc>
      </w:tr>
      <w:tr w14:paraId="0C86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63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一、加压站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251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9267">
            <w:pPr>
              <w:jc w:val="center"/>
              <w:rPr>
                <w:rFonts w:hint="eastAsia" w:asciiTheme="minorEastAsia" w:hAnsiTheme="minorEastAsia" w:eastAsiaTheme="minorEastAsia" w:cstheme="minorEastAsia"/>
                <w:b/>
                <w:bCs/>
                <w:i w:val="0"/>
                <w:iCs w:val="0"/>
                <w:color w:val="auto"/>
                <w:sz w:val="21"/>
                <w:szCs w:val="21"/>
                <w:u w:val="none"/>
              </w:rPr>
            </w:pPr>
          </w:p>
        </w:tc>
      </w:tr>
      <w:tr w14:paraId="1EC8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C9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1、进水泵房土建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9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029C">
            <w:pPr>
              <w:jc w:val="center"/>
              <w:rPr>
                <w:rFonts w:hint="eastAsia" w:asciiTheme="minorEastAsia" w:hAnsiTheme="minorEastAsia" w:eastAsiaTheme="minorEastAsia" w:cstheme="minorEastAsia"/>
                <w:b/>
                <w:bCs/>
                <w:i w:val="0"/>
                <w:iCs w:val="0"/>
                <w:color w:val="auto"/>
                <w:sz w:val="21"/>
                <w:szCs w:val="21"/>
                <w:u w:val="none"/>
              </w:rPr>
            </w:pPr>
          </w:p>
        </w:tc>
      </w:tr>
      <w:tr w14:paraId="6010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08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47E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8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56D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CA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D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2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0D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709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27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8E3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钢筋原材HPB300Φ10mm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7B9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4F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5B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4D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F7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98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9E9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3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03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钢筋原材HRB400Φ20mm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8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A5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F03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A7F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8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F8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190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D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8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DF8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B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A5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22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EF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22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638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1D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B9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ED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FC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E5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70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B7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A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550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F4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DB0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AA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E9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2BF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08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F4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07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1CE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50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4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2F7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水泥标准稠度用水量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9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27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41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2A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D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9E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5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43F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B3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C5F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C4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E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23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B2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03B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AF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0ED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E9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胶砂强度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3B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E33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87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F4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AB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D39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D83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E9E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A6C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AE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1A4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91E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9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4C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40B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AA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F03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04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3D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AE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656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987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D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4E3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C6B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A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6F7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9B9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61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4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C0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B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A0F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6B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A08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C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8B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B5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27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79D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8B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233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797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15F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3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A8B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A3F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AA0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11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F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C1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AEB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E86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C2D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石粉含量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E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E0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921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DBE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EF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965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C3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6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BA4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15D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F6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3A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0F6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10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B88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AC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97A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0D5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2F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D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17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4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A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02B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A5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D72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76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5F0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14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872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2F9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3A3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8C8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2B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A3F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528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含泥量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E8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6F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BE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68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78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570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B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B1AD">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6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针片状颗粒含量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901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6F4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76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58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3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6A8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A8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A5B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D1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压碎指标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2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1C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4DC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5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1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1D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87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3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242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B2D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9B4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C1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68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8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969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012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BAD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1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7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F2B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921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680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6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7C4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253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7F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F6C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掺外加剂砼试配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0B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20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BFC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AA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AD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FA5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30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1.25</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638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BBB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73E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B6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1AF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326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E3E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12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AA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AC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配合比设计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564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58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DF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58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4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65A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4A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粉煤灰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0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27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2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03B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67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76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263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1B3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BDB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18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5A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3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74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58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71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7FB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F7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5E8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1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需水量比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69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9F6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9C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127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11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5AD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6BA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C71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04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C9E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CE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6D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61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D5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429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F2C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0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矿粉</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35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比表面积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D43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966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57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780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4A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570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24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A7D">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1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E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C8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434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5BD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EF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89A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30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5A9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B10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流动度比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3D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5F1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89B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E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DE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A00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ED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544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FF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21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BF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036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8D5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1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620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DD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09A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F7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活性指数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87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F41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47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C6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F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945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E0C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外加剂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1C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减水率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CFC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27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04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2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033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1FE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773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903">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97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泌水率比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3A7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E3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24B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5D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6D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AD6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82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CB9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4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含气量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E3A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17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296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6D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B9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8D0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5DC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D07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6C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00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B42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9F6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282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EEA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A73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03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3EF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28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6B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4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84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CD9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DFD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B04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01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18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D515">
            <w:pPr>
              <w:jc w:val="center"/>
              <w:rPr>
                <w:rFonts w:hint="eastAsia" w:asciiTheme="minorEastAsia" w:hAnsiTheme="minorEastAsia" w:eastAsiaTheme="minorEastAsia" w:cstheme="minorEastAsia"/>
                <w:b/>
                <w:bCs/>
                <w:i w:val="0"/>
                <w:iCs w:val="0"/>
                <w:color w:val="auto"/>
                <w:sz w:val="21"/>
                <w:szCs w:val="21"/>
                <w:u w:val="none"/>
              </w:rPr>
            </w:pPr>
          </w:p>
        </w:tc>
      </w:tr>
      <w:tr w14:paraId="7384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0B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9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6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8B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2F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2D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074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CC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E50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861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钢筋原材HPB300Φ10mm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5F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68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663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E53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3E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1A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FA3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954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A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钢筋原材HRB400Φ20mm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8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53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93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8CD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BC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9ED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CC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3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EA9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5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A80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37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23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E1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6F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AF7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1F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68F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3CC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A8E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44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BAF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AB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8F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744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7D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5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3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C6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CDB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FF4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F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61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137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DC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5E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水泥标准稠度用水量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EC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B9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F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58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5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8A0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16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594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9E7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ABC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47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12C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DFD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835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9E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E0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C05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E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胶砂强度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0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2C0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5C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B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43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249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FE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F6B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56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25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7B6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F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F63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E16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810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6D9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67B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12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98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87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FF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4CD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2F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C0B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4DB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8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C3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E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AB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6EF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B2A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D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F1C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6B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16B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EC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98C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5D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DD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FB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80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990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2B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419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0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9C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839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9D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5DE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89E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78B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101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827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FB9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石粉含量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FE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919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95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EE9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4A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0BA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FB8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0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E6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EDA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85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68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329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20B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EC2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05D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C6ED">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AB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ACB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FBB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818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8C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CDA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0E4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68E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F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C1A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E53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591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CC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F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E59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37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8B2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0D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含泥量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5A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840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A9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67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97A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B25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EFC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69A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B2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针片状颗粒含量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651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E4F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7B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5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C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8C2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FD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BD2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B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压碎指标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F0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CE6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5D2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F4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A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068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DCA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B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9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B8D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34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C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95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D05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FE6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5AC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11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1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365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18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3CD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C2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809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7F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B55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A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掺外加剂砼试配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D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86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E42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62E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34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634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EB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2.25</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2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476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A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3B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786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CAD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C94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0FC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F38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9E9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032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配合比设计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08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A4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DE0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1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4E3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EB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粉煤灰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6E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B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423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7B9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5C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6A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712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24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B48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A54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0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3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87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A8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3A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E67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EE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55B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3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需水量比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9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8A5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8E3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8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009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7B6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F5A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895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10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2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A6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3D8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7A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C0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4A3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58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0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矿粉</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78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比表面积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A6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10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19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03F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E89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947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C2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BB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6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D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E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5C7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D5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F2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22B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2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76E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A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流动度比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E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D3A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B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E7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066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3C1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8E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89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20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7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59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95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7C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D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754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829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D8A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6E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活性指数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0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4D7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911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1FC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218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28B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1D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5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外加剂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59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减水率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5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B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A0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7B4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1E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1C7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9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B9D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38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泌水率比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9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42C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77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684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2D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8B8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645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9C5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4D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含气量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DB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38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267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ABF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97D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C8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E96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CA7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7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E13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08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D3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433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07F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39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D1C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48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C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7F3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A84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81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3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DE9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F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4A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土工布</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36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拉伸强度/拉伸力、伸长率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B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27D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1BF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C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229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C29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0F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ACC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FE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撕裂强度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C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539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68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ABE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4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AF8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4C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C65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FC6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顶破强度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A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642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9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373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90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57F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70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2.44</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7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水带钢板</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24E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抗拉强度、伸长率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B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3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13C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2F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E5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E5C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B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2.45</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2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钢丝网</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929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尺寸偏差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9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9E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3BA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BD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64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BB2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F5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35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26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47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6E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9C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98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256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66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5C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680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最大力总伸长率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8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883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6C6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0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23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307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5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C4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F776">
            <w:pPr>
              <w:jc w:val="center"/>
              <w:rPr>
                <w:rFonts w:hint="eastAsia" w:asciiTheme="minorEastAsia" w:hAnsiTheme="minorEastAsia" w:eastAsiaTheme="minorEastAsia" w:cstheme="minorEastAsia"/>
                <w:b/>
                <w:bCs/>
                <w:i w:val="0"/>
                <w:iCs w:val="0"/>
                <w:color w:val="auto"/>
                <w:sz w:val="21"/>
                <w:szCs w:val="21"/>
                <w:u w:val="none"/>
              </w:rPr>
            </w:pPr>
          </w:p>
        </w:tc>
      </w:tr>
      <w:tr w14:paraId="4B73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A2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土工</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846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C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CF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BA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147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8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46E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52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F9E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45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1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E6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D5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844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D1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36C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47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35F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C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A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41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6D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46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4B4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2C4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35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CA13">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C2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1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61B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85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A0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4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5F0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13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D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压实度</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86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6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95C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23E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458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C3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CD5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90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6DF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E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B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E0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3F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D5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D3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05A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8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E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25E">
            <w:pPr>
              <w:jc w:val="center"/>
              <w:rPr>
                <w:rFonts w:hint="eastAsia" w:asciiTheme="minorEastAsia" w:hAnsiTheme="minorEastAsia" w:eastAsiaTheme="minorEastAsia" w:cstheme="minorEastAsia"/>
                <w:b/>
                <w:bCs/>
                <w:i w:val="0"/>
                <w:iCs w:val="0"/>
                <w:color w:val="auto"/>
                <w:sz w:val="21"/>
                <w:szCs w:val="21"/>
                <w:u w:val="none"/>
              </w:rPr>
            </w:pPr>
          </w:p>
        </w:tc>
      </w:tr>
      <w:tr w14:paraId="687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42B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8D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02F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4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902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51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D2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DD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19D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B3F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ACF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C83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C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B0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90A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15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B50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399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6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压实度</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3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8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13E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260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82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AB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D91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38A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C1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4C8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0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B7E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5CC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A3D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9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B07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36F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4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EE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重型圆锥动力触探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B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63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54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019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D3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4EE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5A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ED4C">
            <w:pPr>
              <w:jc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5、挡土墙土建</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068A">
            <w:pPr>
              <w:jc w:val="center"/>
              <w:rPr>
                <w:rFonts w:hint="eastAsia" w:asciiTheme="minorEastAsia" w:hAnsiTheme="minorEastAsia" w:eastAsiaTheme="minorEastAsia" w:cstheme="minorEastAsia"/>
                <w:b/>
                <w:bCs/>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B037">
            <w:pPr>
              <w:jc w:val="center"/>
              <w:rPr>
                <w:rFonts w:hint="eastAsia" w:asciiTheme="minorEastAsia" w:hAnsiTheme="minorEastAsia" w:eastAsiaTheme="minorEastAsia" w:cstheme="minorEastAsia"/>
                <w:b/>
                <w:bCs/>
                <w:i w:val="0"/>
                <w:iCs w:val="0"/>
                <w:color w:val="auto"/>
                <w:sz w:val="21"/>
                <w:szCs w:val="21"/>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DB3">
            <w:pPr>
              <w:jc w:val="center"/>
              <w:rPr>
                <w:rFonts w:hint="eastAsia" w:asciiTheme="minorEastAsia" w:hAnsiTheme="minorEastAsia" w:eastAsiaTheme="minorEastAsia" w:cstheme="minorEastAsia"/>
                <w:b/>
                <w:bCs/>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0979">
            <w:pPr>
              <w:jc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968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AFBC">
            <w:pPr>
              <w:jc w:val="center"/>
              <w:rPr>
                <w:rFonts w:hint="eastAsia" w:asciiTheme="minorEastAsia" w:hAnsiTheme="minorEastAsia" w:eastAsiaTheme="minorEastAsia" w:cstheme="minorEastAsia"/>
                <w:b/>
                <w:bCs/>
                <w:i w:val="0"/>
                <w:iCs w:val="0"/>
                <w:color w:val="auto"/>
                <w:sz w:val="21"/>
                <w:szCs w:val="21"/>
                <w:u w:val="none"/>
              </w:rPr>
            </w:pPr>
          </w:p>
        </w:tc>
      </w:tr>
      <w:tr w14:paraId="07B0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70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BF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8E5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F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AA3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D8C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53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9C1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B19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B4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A3D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钢筋原材HPB300Φ10mm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EB0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5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7D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B0C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39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5E0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B57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0E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4CD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钢筋原材HRB400Φ18mm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08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A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AB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BF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CD7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D4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680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BE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5EF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钢筋接头Φ8mm</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C6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1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78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A61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B0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1E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BEB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7EE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6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47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D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55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24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91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469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EA4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500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2B6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钢筋接头Φ20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B5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E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689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D7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2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904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FF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水泥标准稠度用水量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2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E4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029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1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019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A7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4D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C9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3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28C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7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22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23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845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EE6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C5B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A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胶砂强度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EFA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4F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1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C2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FC0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21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85A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FA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安定性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2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B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239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8B1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9EF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FAF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53F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1D4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6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4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FA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C9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6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68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E5D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CE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F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6E8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8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741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09D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36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1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D8B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A6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4A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2F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3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64C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6E4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87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0B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80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F70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41C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3A8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9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7B2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61C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393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53C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6C2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B8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A5E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C7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石粉含量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D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F3D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B6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E4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2E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6A5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8B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0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80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颗粒级配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9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8EE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8B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2A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CA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A9F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7E7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ED9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9A1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泥块含量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F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EC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DC3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CE7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8E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15C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AD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D34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8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坚固性</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2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0F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AC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E8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3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99F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4DA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440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A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含泥量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80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B7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1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2A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F69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C0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A50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9E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针片状颗粒含量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4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D0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B9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DB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C43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EAE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77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DD6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93C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压碎指标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A7B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738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C28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85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142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32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4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7A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8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7A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9B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306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1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E6E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24D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92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C0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0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F1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B5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233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AAE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A0F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5ED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B2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64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掺外加剂砼试配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9E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0C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CBA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0E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481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C4A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5.25</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8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砂浆</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7F2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1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08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2E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857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2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2C8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E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242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27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配合比设计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2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656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B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0F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12C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A14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03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8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粉煤灰</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12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E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79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E6F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19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ED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81F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F79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074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13D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63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610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3C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33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0AC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30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E9D">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65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需水量比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8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8FD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0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B92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12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4B1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3B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A9A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094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9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AC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F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8C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E7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7BD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FE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F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矿粉</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9A9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比表面积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A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8FD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CB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635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F3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6F1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05A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BF3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烧失量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D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C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21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C1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A09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96B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903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A4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CB5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流动度比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1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1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BE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5C8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EF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9D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11A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DD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54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A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27E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8B3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D02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A1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982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9F8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977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3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活性指数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2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8F7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F98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54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A5F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2FC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A5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外加剂</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47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减水率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9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7A9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7E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DC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48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D26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43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D4E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B9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泌水率比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CE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D3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FB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4A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39F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EE3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C62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7E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含气量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235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3C4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27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9E3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65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E2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503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12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凝结时间差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8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92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016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52E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4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248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6B5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5.40</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1F6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C4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抗压强度比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9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AE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B8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707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BAE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A87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200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5.41</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04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土工布</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C29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拉伸强度/拉伸力、伸长率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9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F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F4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F8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0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085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5ED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5.42</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103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E9A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撕裂强度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3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C1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38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5FF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5C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C4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9A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F0F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3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顶破强度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0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E0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8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BD0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7C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78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15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30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4C3">
            <w:pPr>
              <w:jc w:val="center"/>
              <w:rPr>
                <w:rFonts w:hint="eastAsia" w:asciiTheme="minorEastAsia" w:hAnsiTheme="minorEastAsia" w:eastAsiaTheme="minorEastAsia" w:cstheme="minorEastAsia"/>
                <w:b/>
                <w:bCs/>
                <w:i w:val="0"/>
                <w:iCs w:val="0"/>
                <w:color w:val="auto"/>
                <w:sz w:val="21"/>
                <w:szCs w:val="21"/>
                <w:u w:val="none"/>
              </w:rPr>
            </w:pPr>
          </w:p>
        </w:tc>
      </w:tr>
      <w:tr w14:paraId="5CEE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F2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1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0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3A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A3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3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AC0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6F5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3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EA8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E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62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B7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39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8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450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DD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216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4B72">
            <w:pPr>
              <w:jc w:val="center"/>
              <w:rPr>
                <w:rFonts w:hint="eastAsia" w:asciiTheme="minorEastAsia" w:hAnsiTheme="minorEastAsia" w:eastAsiaTheme="minorEastAsia" w:cstheme="minorEastAsia"/>
                <w:b/>
                <w:bCs/>
                <w:i w:val="0"/>
                <w:iCs w:val="0"/>
                <w:color w:val="auto"/>
                <w:sz w:val="21"/>
                <w:szCs w:val="21"/>
                <w:u w:val="none"/>
              </w:rPr>
            </w:pPr>
          </w:p>
        </w:tc>
      </w:tr>
      <w:tr w14:paraId="5AAA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5D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F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CA6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4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A4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AB8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67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2B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B24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6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7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36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B5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1B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0A0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36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94F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88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A2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5AF8">
            <w:pPr>
              <w:jc w:val="center"/>
              <w:rPr>
                <w:rFonts w:hint="eastAsia" w:asciiTheme="minorEastAsia" w:hAnsiTheme="minorEastAsia" w:eastAsiaTheme="minorEastAsia" w:cstheme="minorEastAsia"/>
                <w:b/>
                <w:bCs/>
                <w:i w:val="0"/>
                <w:iCs w:val="0"/>
                <w:color w:val="auto"/>
                <w:sz w:val="21"/>
                <w:szCs w:val="21"/>
                <w:u w:val="none"/>
              </w:rPr>
            </w:pPr>
          </w:p>
        </w:tc>
      </w:tr>
      <w:tr w14:paraId="6C83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F1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D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9F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C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D17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DC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02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DE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D42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1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6F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81B9">
            <w:pPr>
              <w:jc w:val="center"/>
              <w:rPr>
                <w:rFonts w:hint="eastAsia" w:asciiTheme="minorEastAsia" w:hAnsiTheme="minorEastAsia" w:eastAsiaTheme="minorEastAsia" w:cstheme="minorEastAsia"/>
                <w:b/>
                <w:bCs/>
                <w:i w:val="0"/>
                <w:iCs w:val="0"/>
                <w:color w:val="auto"/>
                <w:sz w:val="21"/>
                <w:szCs w:val="21"/>
                <w:u w:val="none"/>
              </w:rPr>
            </w:pPr>
          </w:p>
        </w:tc>
      </w:tr>
      <w:tr w14:paraId="4CD8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F9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6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560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E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1A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C8C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4D3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F4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203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8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64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5C50">
            <w:pPr>
              <w:jc w:val="center"/>
              <w:rPr>
                <w:rFonts w:hint="eastAsia" w:asciiTheme="minorEastAsia" w:hAnsiTheme="minorEastAsia" w:eastAsiaTheme="minorEastAsia" w:cstheme="minorEastAsia"/>
                <w:b/>
                <w:bCs/>
                <w:i w:val="0"/>
                <w:iCs w:val="0"/>
                <w:color w:val="auto"/>
                <w:sz w:val="21"/>
                <w:szCs w:val="21"/>
                <w:u w:val="none"/>
              </w:rPr>
            </w:pPr>
          </w:p>
        </w:tc>
      </w:tr>
      <w:tr w14:paraId="30CA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2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B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3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ED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A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36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4E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0A4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CA9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10.2</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1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E26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2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F26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9F5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969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66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473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4A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10.3</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6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土工</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9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D54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82E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CA6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0C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ED7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CE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713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1E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D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378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907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27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3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2C7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C4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A2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A43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0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51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A6D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79F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8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67D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0DB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10.6</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69E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5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C2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9E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BC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AD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E14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76A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10.7</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8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压实度</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E08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7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2B9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57E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21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F2B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03F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48E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7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D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A8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A7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96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0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173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4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ED8E">
            <w:pPr>
              <w:jc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二、管道工程</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B88">
            <w:pPr>
              <w:jc w:val="center"/>
              <w:rPr>
                <w:rFonts w:hint="eastAsia" w:asciiTheme="minorEastAsia" w:hAnsiTheme="minorEastAsia" w:eastAsiaTheme="minorEastAsia" w:cstheme="minorEastAsia"/>
                <w:b/>
                <w:bCs/>
                <w:i w:val="0"/>
                <w:iCs w:val="0"/>
                <w:color w:val="auto"/>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21F2">
            <w:pPr>
              <w:jc w:val="center"/>
              <w:rPr>
                <w:rFonts w:hint="eastAsia" w:asciiTheme="minorEastAsia" w:hAnsiTheme="minorEastAsia" w:eastAsiaTheme="minorEastAsia" w:cstheme="minorEastAsia"/>
                <w:b/>
                <w:bCs/>
                <w:i w:val="0"/>
                <w:iCs w:val="0"/>
                <w:color w:val="auto"/>
                <w:sz w:val="21"/>
                <w:szCs w:val="21"/>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8E0C">
            <w:pPr>
              <w:jc w:val="center"/>
              <w:rPr>
                <w:rFonts w:hint="eastAsia" w:asciiTheme="minorEastAsia" w:hAnsiTheme="minorEastAsia" w:eastAsiaTheme="minorEastAsia" w:cstheme="minorEastAsia"/>
                <w:b/>
                <w:bCs/>
                <w:i w:val="0"/>
                <w:iCs w:val="0"/>
                <w:color w:val="auto"/>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464D">
            <w:pPr>
              <w:jc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8F7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297">
            <w:pPr>
              <w:jc w:val="center"/>
              <w:rPr>
                <w:rFonts w:hint="eastAsia" w:asciiTheme="minorEastAsia" w:hAnsiTheme="minorEastAsia" w:eastAsiaTheme="minorEastAsia" w:cstheme="minorEastAsia"/>
                <w:b/>
                <w:bCs/>
                <w:i w:val="0"/>
                <w:iCs w:val="0"/>
                <w:color w:val="auto"/>
                <w:sz w:val="21"/>
                <w:szCs w:val="21"/>
                <w:u w:val="none"/>
              </w:rPr>
            </w:pPr>
          </w:p>
        </w:tc>
      </w:tr>
      <w:tr w14:paraId="3C58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A7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D9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5449">
            <w:pPr>
              <w:jc w:val="center"/>
              <w:rPr>
                <w:rFonts w:hint="eastAsia" w:asciiTheme="minorEastAsia" w:hAnsiTheme="minorEastAsia" w:eastAsiaTheme="minorEastAsia" w:cstheme="minorEastAsia"/>
                <w:b/>
                <w:bCs/>
                <w:i w:val="0"/>
                <w:iCs w:val="0"/>
                <w:color w:val="auto"/>
                <w:sz w:val="21"/>
                <w:szCs w:val="21"/>
                <w:u w:val="none"/>
              </w:rPr>
            </w:pPr>
          </w:p>
        </w:tc>
      </w:tr>
      <w:tr w14:paraId="6A82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11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9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41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7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62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A0C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A4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3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85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57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D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钢管DN1200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65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D2A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934.5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CFC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7A4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91D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6C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E33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BB6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DED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A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外壁防腐涂层漏点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E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249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E7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9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8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1F0D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3CE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5BC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B91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外壁防腐涂层厚度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C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33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8C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91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9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E9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D56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D03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8F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外壁防腐涂层附着力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EC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81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EA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D1C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5D4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C2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6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493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D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64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99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85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19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4D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D5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53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60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2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3DC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11E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414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80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E56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D54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77B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A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73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53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8A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96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02B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6A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E4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FC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0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B9A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86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61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B5F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71D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1.10</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9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压实度(环刀法)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E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32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2B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46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D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315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AD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39BC">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2C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B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6A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3B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BC4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2C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66F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307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40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2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8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47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BA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AB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A6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4B6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FD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684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4D0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4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20B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763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3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3B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C00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349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1.14</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6B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压实度(灌砂法)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32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1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9A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40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E6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53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D65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AB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21C6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11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A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7C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B0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78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2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7B0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3B2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2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7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4B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3E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C0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5EF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83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6C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80B5">
            <w:pPr>
              <w:jc w:val="center"/>
              <w:rPr>
                <w:rFonts w:hint="eastAsia" w:asciiTheme="minorEastAsia" w:hAnsiTheme="minorEastAsia" w:eastAsiaTheme="minorEastAsia" w:cstheme="minorEastAsia"/>
                <w:b/>
                <w:bCs/>
                <w:i w:val="0"/>
                <w:iCs w:val="0"/>
                <w:color w:val="auto"/>
                <w:sz w:val="21"/>
                <w:szCs w:val="21"/>
                <w:u w:val="none"/>
              </w:rPr>
            </w:pPr>
          </w:p>
        </w:tc>
      </w:tr>
      <w:tr w14:paraId="7AC6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482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00C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7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24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DEC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49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171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EB4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CC2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A0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钢管DN1200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5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50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1051.5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7D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96C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C07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A1B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1CD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9F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91FD">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AD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外壁防腐涂层漏点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5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8B0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65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873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B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0D92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0C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2E6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2F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外壁防腐涂层厚度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8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355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0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91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6E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8B8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BD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8CE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07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外壁防腐涂层附着力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2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2F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494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31C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7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49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160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13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A6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5D5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7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E9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6C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925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733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969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84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5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13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CF7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12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1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48F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620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47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3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F36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4A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4B7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68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CD2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B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9B8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E77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6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7A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52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F9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A8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85B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ECC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2.10</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97C9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压实度(环刀法)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38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5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0A9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5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32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AB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053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A1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18F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816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5E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5ED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7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1A9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971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4D7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4FA7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51D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3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24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B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CEA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9F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67A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F0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544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F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C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AF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33B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39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22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A5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67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2.14</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720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压实度(灌砂法)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5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5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FB3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E82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B3F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E6B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77D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C8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C77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D8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157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3B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B0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BD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98F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5E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E6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80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A1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19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7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C57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F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76F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8ED9">
            <w:pPr>
              <w:jc w:val="center"/>
              <w:rPr>
                <w:rFonts w:hint="eastAsia" w:asciiTheme="minorEastAsia" w:hAnsiTheme="minorEastAsia" w:eastAsiaTheme="minorEastAsia" w:cstheme="minorEastAsia"/>
                <w:b/>
                <w:bCs/>
                <w:i w:val="0"/>
                <w:iCs w:val="0"/>
                <w:color w:val="auto"/>
                <w:sz w:val="21"/>
                <w:szCs w:val="21"/>
                <w:u w:val="none"/>
              </w:rPr>
            </w:pPr>
          </w:p>
        </w:tc>
      </w:tr>
      <w:tr w14:paraId="1218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60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E62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3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57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34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24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8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075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0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15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钢管DN1200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BD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8E19">
            <w:pPr>
              <w:keepNext w:val="0"/>
              <w:keepLines w:val="0"/>
              <w:widowControl/>
              <w:suppressLineNumbers w:val="0"/>
              <w:ind w:firstLine="420" w:firstLineChars="20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1479</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4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BA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4D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43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FC6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8D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99F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9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外壁防腐涂层漏点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26C8">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785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FDC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46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EED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11F9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33D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3A1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5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外壁防腐涂层厚度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C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C9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35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9C6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DD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036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0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C19A">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130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外壁防腐涂层附着力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0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1C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88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D4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A30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A1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12D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1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3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C62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0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0B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85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C78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9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9284">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F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F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1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04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1E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7B1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70C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FAB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16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6A1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5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620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09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E84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3B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E23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C1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740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32D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74C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F6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EED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1D2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B42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18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3.10</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6284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压实度(环刀法)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B7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3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93E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37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B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67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BA5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181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57F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3F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D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2E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9B0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C25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07C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0F3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5E1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1D02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F4F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5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0FE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6E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6FA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14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3C9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5D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4673">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D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B5F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24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8E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C5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5DE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BA2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3.14</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C82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压实度(灌砂法)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6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2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561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45E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B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2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734A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821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6AA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959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FB7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60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64B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EF4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33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7A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F17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F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71D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DF6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926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059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C89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4F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5BF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ECF9">
            <w:pPr>
              <w:jc w:val="center"/>
              <w:rPr>
                <w:rFonts w:hint="eastAsia" w:asciiTheme="minorEastAsia" w:hAnsiTheme="minorEastAsia" w:eastAsiaTheme="minorEastAsia" w:cstheme="minorEastAsia"/>
                <w:b/>
                <w:bCs/>
                <w:i w:val="0"/>
                <w:iCs w:val="0"/>
                <w:color w:val="auto"/>
                <w:sz w:val="21"/>
                <w:szCs w:val="21"/>
                <w:u w:val="none"/>
              </w:rPr>
            </w:pPr>
          </w:p>
        </w:tc>
      </w:tr>
      <w:tr w14:paraId="6AAE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3B4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21B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F0B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F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47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85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F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D1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510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0DE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99A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钢管DN1200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DC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82C4">
            <w:pPr>
              <w:keepNext w:val="0"/>
              <w:keepLines w:val="0"/>
              <w:widowControl/>
              <w:suppressLineNumbers w:val="0"/>
              <w:ind w:firstLine="0" w:firstLineChars="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1262.5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7C9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87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08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326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0ED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57D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7C3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C6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外壁防腐涂层漏点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C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670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06D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1CA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F8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A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7145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FC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395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76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外壁防腐涂层厚度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9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F5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0A3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957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517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743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DD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17C3">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6CD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外壁防腐涂层附着力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C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298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E5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0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8A4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2A2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64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EA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2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4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88E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9D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8B5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76F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E90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EF66">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7E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240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A67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C6B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51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443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984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A6C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B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04D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632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EEA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06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09E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7D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F8F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52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7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1A8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B3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D7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DC3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9FA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60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4.10</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F11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压实度(环刀法)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26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7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89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E8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D1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9B1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C70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987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5F6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FF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4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D1A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E3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7CA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0E5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F2A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0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A2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2E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7C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768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B63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D6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49F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C4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7FBE">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C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A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3C5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6E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547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12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051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6BC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4.14</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BE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压实度(灌砂法)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FC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B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335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DA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6C1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FE3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32B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296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210B">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0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B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7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BC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C68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9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D64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8F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4.16</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2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EB9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924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CB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F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0C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79E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4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3B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E6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BEE5">
            <w:pPr>
              <w:jc w:val="center"/>
              <w:rPr>
                <w:rFonts w:hint="eastAsia" w:asciiTheme="minorEastAsia" w:hAnsiTheme="minorEastAsia" w:eastAsiaTheme="minorEastAsia" w:cstheme="minorEastAsia"/>
                <w:b/>
                <w:bCs/>
                <w:i w:val="0"/>
                <w:iCs w:val="0"/>
                <w:color w:val="auto"/>
                <w:sz w:val="21"/>
                <w:szCs w:val="21"/>
                <w:u w:val="none"/>
              </w:rPr>
            </w:pPr>
          </w:p>
        </w:tc>
      </w:tr>
      <w:tr w14:paraId="5CEF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64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47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钢材</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498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抗拉、冷弯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1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9B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8D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39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9AA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669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EB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0D8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钢管DN1000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9E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焊缝超声波探伤</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36F">
            <w:pPr>
              <w:keepNext w:val="0"/>
              <w:keepLines w:val="0"/>
              <w:widowControl/>
              <w:suppressLineNumbers w:val="0"/>
              <w:ind w:firstLine="210" w:firstLineChars="100"/>
              <w:jc w:val="center"/>
              <w:textAlignment w:val="center"/>
              <w:rPr>
                <w:rFonts w:hint="default"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353.5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84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25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66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BEF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F49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08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AED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2F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外壁防腐涂层漏点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3AA8">
            <w:pPr>
              <w:keepNext w:val="0"/>
              <w:keepLines w:val="0"/>
              <w:widowControl/>
              <w:suppressLineNumbers w:val="0"/>
              <w:ind w:firstLine="210" w:firstLineChars="10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43C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4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C81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C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p>
        </w:tc>
      </w:tr>
      <w:tr w14:paraId="655F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D6E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44D9">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5A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外壁防腐层厚度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16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65F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构件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7CE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D5B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204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0E1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A16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1045">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E97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外壁防腐涂层附着力</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E86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32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1C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623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6A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EE1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6A3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27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F3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DB2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270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EA1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84D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92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577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CE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881F">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B7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界限含水率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D04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B32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98B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AF2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284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043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3C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8327">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5B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4C0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FF3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8E9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B6F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01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146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252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2372">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21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颗粒分析(比重计法)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AC3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151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CF8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8EB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C2B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C1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FA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5.10</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3680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钢管回填</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压实度(环刀法)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12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D13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7C7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C0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361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439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3697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374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5.11</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26BF1">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3F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A7B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89E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6E5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1FF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03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496E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05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5.12</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D704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管道基础中粗砂、碎石</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82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标准击实(重型)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5FB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4AC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302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2F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1661">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68F6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5.13</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C770">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F56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颗粒分析(筛分法)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8193">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220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778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BB26">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7A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1D30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C60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5.14</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915E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管道基础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压实度(灌砂法)</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B17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含水量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44B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D65">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7DC2">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966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C9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0153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933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5.15</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4078">
            <w:pPr>
              <w:jc w:val="center"/>
              <w:rPr>
                <w:rFonts w:hint="eastAsia" w:asciiTheme="minorEastAsia" w:hAnsiTheme="minorEastAsia" w:eastAsiaTheme="minorEastAsia" w:cstheme="minorEastAsia"/>
                <w:i w:val="0"/>
                <w:iCs w:val="0"/>
                <w:color w:val="auto"/>
                <w:sz w:val="21"/>
                <w:szCs w:val="21"/>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8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密度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6DA9">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523C">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F7D">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3814">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F20">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22BB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C8F658">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5.16</w:t>
            </w:r>
          </w:p>
        </w:tc>
        <w:tc>
          <w:tcPr>
            <w:tcW w:w="2516" w:type="dxa"/>
            <w:tcBorders>
              <w:top w:val="single" w:color="000000" w:sz="4" w:space="0"/>
              <w:left w:val="single" w:color="000000" w:sz="4" w:space="0"/>
              <w:bottom w:val="single" w:color="auto" w:sz="4" w:space="0"/>
              <w:right w:val="single" w:color="000000" w:sz="4" w:space="0"/>
            </w:tcBorders>
            <w:shd w:val="clear" w:color="auto" w:fill="auto"/>
            <w:vAlign w:val="center"/>
          </w:tcPr>
          <w:p w14:paraId="5095D607">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混凝土</w:t>
            </w:r>
          </w:p>
        </w:tc>
        <w:tc>
          <w:tcPr>
            <w:tcW w:w="18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DA4EF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立方体抗压</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FFEA0FE">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6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6B6D4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组</w:t>
            </w:r>
          </w:p>
        </w:tc>
        <w:tc>
          <w:tcPr>
            <w:tcW w:w="8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51469F">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rPr>
            </w:pP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A2DCCB">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c>
          <w:tcPr>
            <w:tcW w:w="112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FD595A">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p>
        </w:tc>
      </w:tr>
      <w:tr w14:paraId="5692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1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873F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总  价(元)</w:t>
            </w:r>
          </w:p>
        </w:tc>
        <w:tc>
          <w:tcPr>
            <w:tcW w:w="62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A43D2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p>
        </w:tc>
      </w:tr>
      <w:tr w14:paraId="56BD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356"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02EB6AF0">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b/>
                <w:bCs/>
                <w:i w:val="0"/>
                <w:iCs w:val="0"/>
                <w:color w:val="auto"/>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说明：阳逻二水厂至邾城街输水主管工程EPC总承包质量检测项目，总价包干，包括但不限于：钢筋原材、钢筋焊接接头、水泥、砂、石、混凝土试块抗压及抗渗、砂浆试块抗压、配合比、沥青混合料、外加剂、水带钢板、钢丝网、内衬不锈钢复合钢管焊缝超声波探伤检测、防腐涂层厚度、土工布、砂、土压实度、击实、重型圆锥动力触探等。以上数量为暂定数量，具体需检测项和数量需要满足设计及现行的规范和工程竣备验收要求，不因数量增减调整合同总价。</w:t>
            </w:r>
          </w:p>
        </w:tc>
      </w:tr>
    </w:tbl>
    <w:p w14:paraId="1B57F286">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266C">
    <w:pPr>
      <w:pStyle w:val="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005D5"/>
    <w:rsid w:val="6600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2026-05-12T03:46:00Z</dcterms:created>
  <dc:creator>雨精灵</dc:creator>
  <cp:lastModifiedBy>雨精灵</cp:lastModifiedBy>
  <dcterms:modified xsi:type="dcterms:W3CDTF">2026-05-12T03:47:23Z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8EB416E474144A9EA9FD73E2672F1E10_11</vt:lpwstr>
  </property>
  <property fmtid="{D5CDD505-2E9C-101B-9397-08002B2CF9AE}" pid="4" name="KSOTemplateDocerSaveRecord">
    <vt:lpwstr>eyJoZGlkIjoiMzEwNTM5NzYwMDRjMzkwZTVkZjY2ODkwMGIxNGU0OTUiLCJ1c2VySWQiOiI0MjU3ODg4NTIifQ==</vt:lpwstr>
  </property>
</Properties>
</file>